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677" w:rsidRDefault="00D57677">
      <w:r>
        <w:t>Úvod do intermediálních studií</w:t>
      </w:r>
      <w:r w:rsidR="00AF7F00">
        <w:t xml:space="preserve"> (KBO PF UJEP)</w:t>
      </w:r>
      <w:r>
        <w:t xml:space="preserve">, </w:t>
      </w:r>
      <w:r w:rsidR="00AF7F00">
        <w:t xml:space="preserve">Mgr. Jan Tlustý, Ph.D. </w:t>
      </w:r>
    </w:p>
    <w:p w:rsidR="00110499" w:rsidRPr="00D57677" w:rsidRDefault="00D57677">
      <w:pPr>
        <w:rPr>
          <w:b/>
        </w:rPr>
      </w:pPr>
      <w:r w:rsidRPr="00D57677">
        <w:rPr>
          <w:b/>
        </w:rPr>
        <w:t>1. Obecné problémy, přehledové práce</w:t>
      </w:r>
    </w:p>
    <w:p w:rsidR="00D57677" w:rsidRDefault="00D57677" w:rsidP="00D57677">
      <w:pPr>
        <w:spacing w:line="240" w:lineRule="auto"/>
      </w:pPr>
      <w:r>
        <w:t xml:space="preserve">- </w:t>
      </w:r>
      <w:r w:rsidRPr="00D57677">
        <w:t>Werner Wolf: „</w:t>
      </w:r>
      <w:proofErr w:type="spellStart"/>
      <w:r w:rsidRPr="00D57677">
        <w:t>Intermedialita</w:t>
      </w:r>
      <w:proofErr w:type="spellEnd"/>
      <w:r w:rsidRPr="00D57677">
        <w:t xml:space="preserve">. Široké pole výzkumu a výzva literární vědě“ (Česká literatura 2011, č. 1; úvod A. Jedličkové a S. </w:t>
      </w:r>
      <w:proofErr w:type="spellStart"/>
      <w:r w:rsidRPr="00D57677">
        <w:t>Fedrové</w:t>
      </w:r>
      <w:proofErr w:type="spellEnd"/>
    </w:p>
    <w:p w:rsidR="006F58AE" w:rsidRDefault="00D57677" w:rsidP="00D57677">
      <w:pPr>
        <w:spacing w:line="240" w:lineRule="auto"/>
      </w:pPr>
      <w:r>
        <w:t xml:space="preserve">- </w:t>
      </w:r>
      <w:r w:rsidR="006F58AE" w:rsidRPr="006F58AE">
        <w:t xml:space="preserve">Irina O. </w:t>
      </w:r>
      <w:proofErr w:type="spellStart"/>
      <w:r w:rsidR="006F58AE" w:rsidRPr="006F58AE">
        <w:t>Rajewská</w:t>
      </w:r>
      <w:proofErr w:type="spellEnd"/>
      <w:r w:rsidR="006F58AE" w:rsidRPr="006F58AE">
        <w:t xml:space="preserve">: </w:t>
      </w:r>
      <w:proofErr w:type="spellStart"/>
      <w:r w:rsidR="006F58AE" w:rsidRPr="006F58AE">
        <w:t>Intermedialita</w:t>
      </w:r>
      <w:proofErr w:type="spellEnd"/>
      <w:r w:rsidR="006F58AE" w:rsidRPr="006F58AE">
        <w:t xml:space="preserve">, něm. 2002 (in </w:t>
      </w:r>
      <w:r w:rsidR="006F58AE" w:rsidRPr="006F58AE">
        <w:rPr>
          <w:i/>
        </w:rPr>
        <w:t>Průvodce po světové literární teorii 20. stolet</w:t>
      </w:r>
      <w:r w:rsidR="006F58AE" w:rsidRPr="006F58AE">
        <w:t xml:space="preserve">í) </w:t>
      </w:r>
      <w:hyperlink r:id="rId4" w:history="1">
        <w:r w:rsidR="006F58AE" w:rsidRPr="00E528DB">
          <w:rPr>
            <w:rStyle w:val="Hypertextovodkaz"/>
          </w:rPr>
          <w:t>https://service.ucl.cas.cz/edicee/images/data/prirucky/obsah/pruvodce/Intermedialita.pdf</w:t>
        </w:r>
      </w:hyperlink>
    </w:p>
    <w:p w:rsidR="006F58AE" w:rsidRDefault="006F58AE" w:rsidP="00D57677">
      <w:pPr>
        <w:spacing w:line="240" w:lineRule="auto"/>
      </w:pPr>
      <w:r>
        <w:t xml:space="preserve">- </w:t>
      </w:r>
      <w:r w:rsidRPr="006F58AE">
        <w:t>Richard Müller, Tomáš Chudý a kol.</w:t>
      </w:r>
      <w:r w:rsidR="00AF7F00">
        <w:t xml:space="preserve">: </w:t>
      </w:r>
      <w:r w:rsidRPr="006F58AE">
        <w:t xml:space="preserve"> Za obrysy média (Praha: Karolinum, 2020)</w:t>
      </w:r>
    </w:p>
    <w:p w:rsidR="006F58AE" w:rsidRDefault="006F58AE" w:rsidP="00D57677">
      <w:pPr>
        <w:spacing w:line="240" w:lineRule="auto"/>
      </w:pPr>
      <w:r>
        <w:t xml:space="preserve">- </w:t>
      </w:r>
      <w:r w:rsidRPr="006F58AE">
        <w:t xml:space="preserve">Jan Schneider: Vybrané kapitoly z </w:t>
      </w:r>
      <w:proofErr w:type="spellStart"/>
      <w:r w:rsidRPr="006F58AE">
        <w:t>intermediality</w:t>
      </w:r>
      <w:proofErr w:type="spellEnd"/>
      <w:r w:rsidRPr="006F58AE">
        <w:t xml:space="preserve"> (UP, 2008)</w:t>
      </w:r>
    </w:p>
    <w:p w:rsidR="006F58AE" w:rsidRDefault="006F58AE" w:rsidP="00D57677">
      <w:pPr>
        <w:spacing w:line="240" w:lineRule="auto"/>
      </w:pPr>
      <w:r>
        <w:t xml:space="preserve">- další: </w:t>
      </w:r>
      <w:r w:rsidRPr="006F58AE">
        <w:t xml:space="preserve">A. Jedličková, S. </w:t>
      </w:r>
      <w:proofErr w:type="spellStart"/>
      <w:r w:rsidRPr="006F58AE">
        <w:t>Fedrová</w:t>
      </w:r>
      <w:proofErr w:type="spellEnd"/>
      <w:r w:rsidRPr="006F58AE">
        <w:t>: Intermediální poetika příběhu (2011), O popisu (2014)</w:t>
      </w:r>
    </w:p>
    <w:p w:rsidR="006F58AE" w:rsidRDefault="006F58AE" w:rsidP="00D57677">
      <w:pPr>
        <w:spacing w:line="240" w:lineRule="auto"/>
      </w:pPr>
    </w:p>
    <w:p w:rsidR="006F58AE" w:rsidRPr="00AF7F00" w:rsidRDefault="006F58AE" w:rsidP="00D57677">
      <w:pPr>
        <w:spacing w:line="240" w:lineRule="auto"/>
        <w:rPr>
          <w:b/>
        </w:rPr>
      </w:pPr>
      <w:r w:rsidRPr="00AF7F00">
        <w:rPr>
          <w:b/>
        </w:rPr>
        <w:t>2. „Klasické“ vs. digitální čtení</w:t>
      </w:r>
    </w:p>
    <w:p w:rsidR="006F58AE" w:rsidRDefault="006F58AE" w:rsidP="00D57677">
      <w:pPr>
        <w:spacing w:line="240" w:lineRule="auto"/>
      </w:pPr>
      <w:r>
        <w:t xml:space="preserve">- </w:t>
      </w:r>
      <w:proofErr w:type="spellStart"/>
      <w:r w:rsidRPr="006F58AE">
        <w:t>Maryanne</w:t>
      </w:r>
      <w:proofErr w:type="spellEnd"/>
      <w:r w:rsidRPr="006F58AE">
        <w:t xml:space="preserve"> Wolfová: Čtenáři, vrať se (2018, čes. 2020)</w:t>
      </w:r>
    </w:p>
    <w:p w:rsidR="006F58AE" w:rsidRDefault="006F58AE" w:rsidP="006F58AE">
      <w:r>
        <w:t xml:space="preserve">- </w:t>
      </w:r>
      <w:r w:rsidRPr="006F58AE">
        <w:t xml:space="preserve">Manfred </w:t>
      </w:r>
      <w:proofErr w:type="spellStart"/>
      <w:r w:rsidRPr="006F58AE">
        <w:t>Spitzer</w:t>
      </w:r>
      <w:proofErr w:type="spellEnd"/>
      <w:r w:rsidRPr="006F58AE">
        <w:t>: Digitální demence (2012</w:t>
      </w:r>
      <w:r>
        <w:t>, čes. 2014</w:t>
      </w:r>
      <w:r w:rsidRPr="006F58AE">
        <w:t xml:space="preserve">), </w:t>
      </w:r>
      <w:proofErr w:type="spellStart"/>
      <w:r w:rsidRPr="006F58AE">
        <w:t>Kybernemoc</w:t>
      </w:r>
      <w:proofErr w:type="spellEnd"/>
      <w:r w:rsidRPr="006F58AE">
        <w:t>! (2015</w:t>
      </w:r>
      <w:r>
        <w:t>, čes. 2016</w:t>
      </w:r>
      <w:r w:rsidRPr="006F58AE">
        <w:t>)</w:t>
      </w:r>
    </w:p>
    <w:p w:rsidR="006F58AE" w:rsidRDefault="006F58AE" w:rsidP="006F58AE"/>
    <w:p w:rsidR="006F58AE" w:rsidRPr="00AF7F00" w:rsidRDefault="006F58AE" w:rsidP="006F58AE">
      <w:pPr>
        <w:rPr>
          <w:b/>
        </w:rPr>
      </w:pPr>
      <w:r w:rsidRPr="00AF7F00">
        <w:rPr>
          <w:b/>
        </w:rPr>
        <w:t>3. Teorie komiksu a komiks v české literární vědě</w:t>
      </w:r>
    </w:p>
    <w:p w:rsidR="006F58AE" w:rsidRDefault="006F58AE" w:rsidP="006F58AE">
      <w:r>
        <w:t xml:space="preserve">- </w:t>
      </w:r>
      <w:proofErr w:type="spellStart"/>
      <w:r>
        <w:t>Scott</w:t>
      </w:r>
      <w:proofErr w:type="spellEnd"/>
      <w:r>
        <w:t xml:space="preserve"> </w:t>
      </w:r>
      <w:proofErr w:type="spellStart"/>
      <w:r>
        <w:t>McCloud</w:t>
      </w:r>
      <w:proofErr w:type="spellEnd"/>
      <w:r w:rsidR="00AF7F00">
        <w:t xml:space="preserve">: </w:t>
      </w:r>
      <w:r>
        <w:t>Jak rozumět komiksu (1993, čes. 2008)</w:t>
      </w:r>
    </w:p>
    <w:p w:rsidR="006F58AE" w:rsidRDefault="006F58AE" w:rsidP="006F58AE">
      <w:r>
        <w:t xml:space="preserve">- </w:t>
      </w:r>
      <w:proofErr w:type="spellStart"/>
      <w:r>
        <w:t>Thierry</w:t>
      </w:r>
      <w:proofErr w:type="spellEnd"/>
      <w:r>
        <w:t xml:space="preserve"> </w:t>
      </w:r>
      <w:proofErr w:type="spellStart"/>
      <w:r>
        <w:t>Groensteen</w:t>
      </w:r>
      <w:proofErr w:type="spellEnd"/>
      <w:r w:rsidR="00AF7F00">
        <w:t xml:space="preserve">: </w:t>
      </w:r>
      <w:r>
        <w:t>Stavba komiksu (1999, čes. 2005)</w:t>
      </w:r>
    </w:p>
    <w:p w:rsidR="006F58AE" w:rsidRDefault="006F58AE" w:rsidP="006F58AE">
      <w:r>
        <w:t xml:space="preserve">- Centrum pro studia komiksu: </w:t>
      </w:r>
      <w:hyperlink r:id="rId5" w:history="1">
        <w:r w:rsidRPr="00E528DB">
          <w:rPr>
            <w:rStyle w:val="Hypertextovodkaz"/>
          </w:rPr>
          <w:t>http://studia-komiksu.cz/</w:t>
        </w:r>
      </w:hyperlink>
    </w:p>
    <w:p w:rsidR="006F58AE" w:rsidRDefault="006F58AE" w:rsidP="006F58AE"/>
    <w:p w:rsidR="006F58AE" w:rsidRPr="00AF7F00" w:rsidRDefault="006F58AE" w:rsidP="006F58AE">
      <w:pPr>
        <w:rPr>
          <w:b/>
        </w:rPr>
      </w:pPr>
      <w:r w:rsidRPr="00AF7F00">
        <w:rPr>
          <w:b/>
        </w:rPr>
        <w:t xml:space="preserve">4. Filmová teorie, </w:t>
      </w:r>
      <w:proofErr w:type="spellStart"/>
      <w:r w:rsidRPr="00AF7F00">
        <w:rPr>
          <w:b/>
        </w:rPr>
        <w:t>naratologie</w:t>
      </w:r>
      <w:proofErr w:type="spellEnd"/>
      <w:r w:rsidRPr="00AF7F00">
        <w:rPr>
          <w:b/>
        </w:rPr>
        <w:t xml:space="preserve"> a film</w:t>
      </w:r>
      <w:r w:rsidR="00212D54">
        <w:rPr>
          <w:b/>
        </w:rPr>
        <w:t>, filmová adaptace</w:t>
      </w:r>
    </w:p>
    <w:p w:rsidR="006F58AE" w:rsidRDefault="006F58AE" w:rsidP="006F58AE">
      <w:r>
        <w:t xml:space="preserve">- David </w:t>
      </w:r>
      <w:proofErr w:type="spellStart"/>
      <w:r>
        <w:t>Bordwell</w:t>
      </w:r>
      <w:proofErr w:type="spellEnd"/>
      <w:r>
        <w:t>, Kristin Thompsonová: Umění filmu. Úvod do studia formy a stylu</w:t>
      </w:r>
      <w:r w:rsidR="00AF7F00">
        <w:t xml:space="preserve"> (1. vyd. 1979, další rozšířená, čes. 2018, </w:t>
      </w:r>
      <w:hyperlink r:id="rId6" w:history="1">
        <w:r w:rsidR="00AF7F00" w:rsidRPr="00E528DB">
          <w:rPr>
            <w:rStyle w:val="Hypertextovodkaz"/>
          </w:rPr>
          <w:t>https://namu.cz/umeni-filmu-uvod-do-studia-formy-a-stylu</w:t>
        </w:r>
      </w:hyperlink>
    </w:p>
    <w:p w:rsidR="00AF7F00" w:rsidRDefault="00AF7F00" w:rsidP="006F58AE">
      <w:r>
        <w:t xml:space="preserve">- Radomír D. Kokeš: Rozbor filmu (2015). Viz též </w:t>
      </w:r>
      <w:hyperlink r:id="rId7" w:history="1">
        <w:r w:rsidRPr="00E528DB">
          <w:rPr>
            <w:rStyle w:val="Hypertextovodkaz"/>
          </w:rPr>
          <w:t>http://www.douglaskokes.cz/knihy/</w:t>
        </w:r>
      </w:hyperlink>
    </w:p>
    <w:p w:rsidR="00AF7F00" w:rsidRDefault="00AF7F00" w:rsidP="006F58AE">
      <w:r>
        <w:t xml:space="preserve">- </w:t>
      </w:r>
      <w:proofErr w:type="spellStart"/>
      <w:r>
        <w:t>Seymour</w:t>
      </w:r>
      <w:proofErr w:type="spellEnd"/>
      <w:r>
        <w:t xml:space="preserve"> </w:t>
      </w:r>
      <w:proofErr w:type="spellStart"/>
      <w:r>
        <w:t>Chatman</w:t>
      </w:r>
      <w:proofErr w:type="spellEnd"/>
      <w:r>
        <w:t>: Příběh a diskurs. Narativní struktura v literatuře a filmu (1978, čes. 2008)</w:t>
      </w:r>
    </w:p>
    <w:p w:rsidR="00AF7F00" w:rsidRDefault="00AF7F00" w:rsidP="006F58AE">
      <w:r>
        <w:t xml:space="preserve">- </w:t>
      </w:r>
      <w:proofErr w:type="spellStart"/>
      <w:r>
        <w:t>Seymour</w:t>
      </w:r>
      <w:proofErr w:type="spellEnd"/>
      <w:r>
        <w:t xml:space="preserve"> </w:t>
      </w:r>
      <w:proofErr w:type="spellStart"/>
      <w:r>
        <w:t>Chatman</w:t>
      </w:r>
      <w:proofErr w:type="spellEnd"/>
      <w:r>
        <w:t xml:space="preserve">: Dohodnuté termíny. Rétorika </w:t>
      </w:r>
      <w:proofErr w:type="spellStart"/>
      <w:r>
        <w:t>narativu</w:t>
      </w:r>
      <w:proofErr w:type="spellEnd"/>
      <w:r>
        <w:t xml:space="preserve"> ve fikci a filmu (1990, čes. 2000)</w:t>
      </w:r>
    </w:p>
    <w:p w:rsidR="00AF7F00" w:rsidRDefault="00212D54" w:rsidP="006F58AE">
      <w:r>
        <w:t xml:space="preserve">- Linda </w:t>
      </w:r>
      <w:proofErr w:type="spellStart"/>
      <w:r>
        <w:t>Hutcheon</w:t>
      </w:r>
      <w:proofErr w:type="spellEnd"/>
      <w:r>
        <w:t xml:space="preserve">: </w:t>
      </w:r>
      <w:proofErr w:type="spellStart"/>
      <w:r>
        <w:t>Teória</w:t>
      </w:r>
      <w:proofErr w:type="spellEnd"/>
      <w:r>
        <w:t xml:space="preserve"> </w:t>
      </w:r>
      <w:proofErr w:type="spellStart"/>
      <w:r>
        <w:t>adaptácie</w:t>
      </w:r>
      <w:proofErr w:type="spellEnd"/>
      <w:r>
        <w:t xml:space="preserve"> (2006, slov. 2012)</w:t>
      </w:r>
    </w:p>
    <w:p w:rsidR="00237838" w:rsidRDefault="00237838" w:rsidP="006F58AE">
      <w:r>
        <w:t xml:space="preserve">- Česká literatura, 2013, č. 2. </w:t>
      </w:r>
      <w:hyperlink r:id="rId8" w:history="1">
        <w:r w:rsidRPr="00E528DB">
          <w:rPr>
            <w:rStyle w:val="Hypertextovodkaz"/>
          </w:rPr>
          <w:t>https://ucl.cas.cz/produkt/ceska-literatura-2-2013/</w:t>
        </w:r>
      </w:hyperlink>
    </w:p>
    <w:p w:rsidR="00212D54" w:rsidRDefault="00212D54" w:rsidP="006F58AE"/>
    <w:p w:rsidR="00AF7F00" w:rsidRPr="00AF7F00" w:rsidRDefault="00AF7F00" w:rsidP="006F58AE">
      <w:pPr>
        <w:rPr>
          <w:b/>
        </w:rPr>
      </w:pPr>
      <w:r w:rsidRPr="00AF7F00">
        <w:rPr>
          <w:b/>
        </w:rPr>
        <w:t>5. Poezie a hudba, písňový text</w:t>
      </w:r>
    </w:p>
    <w:p w:rsidR="00AF7F00" w:rsidRDefault="00AF7F00" w:rsidP="006F58AE">
      <w:r>
        <w:t>- Radomil D. Novák: Česká literatura jazzující 1918-1968 (2012)</w:t>
      </w:r>
    </w:p>
    <w:p w:rsidR="00AF7F00" w:rsidRDefault="00AF7F00" w:rsidP="006F58AE">
      <w:r>
        <w:t>- Radomil D. Novák: Hudba jako inspirace poezie (2005)</w:t>
      </w:r>
    </w:p>
    <w:p w:rsidR="00AF7F00" w:rsidRDefault="00AF7F00" w:rsidP="006F58AE">
      <w:r>
        <w:t xml:space="preserve">- Z. </w:t>
      </w:r>
      <w:proofErr w:type="spellStart"/>
      <w:r>
        <w:t>Kožmín</w:t>
      </w:r>
      <w:proofErr w:type="spellEnd"/>
      <w:r>
        <w:t xml:space="preserve">, J. Trávníček – Na tvrdém loži z psího vína (1998), s. 131-134, 228-234 </w:t>
      </w:r>
    </w:p>
    <w:p w:rsidR="00AF7F00" w:rsidRDefault="00AF7F00" w:rsidP="006F58AE">
      <w:r>
        <w:t>- V. Merta – Zpívaná poezie (1990)</w:t>
      </w:r>
    </w:p>
    <w:p w:rsidR="00AF7F00" w:rsidRDefault="00AF7F00" w:rsidP="006F58AE">
      <w:bookmarkStart w:id="0" w:name="_GoBack"/>
      <w:bookmarkEnd w:id="0"/>
      <w:r w:rsidRPr="00AF7F00">
        <w:rPr>
          <w:b/>
        </w:rPr>
        <w:lastRenderedPageBreak/>
        <w:t>6. Poezie a obraz, experimentální poezie</w:t>
      </w:r>
    </w:p>
    <w:p w:rsidR="00AF7F00" w:rsidRDefault="00AF7F00" w:rsidP="006F58AE">
      <w:pPr>
        <w:rPr>
          <w:rFonts w:cstheme="minorHAnsi"/>
          <w:color w:val="333333"/>
          <w:shd w:val="clear" w:color="auto" w:fill="FFFFFF"/>
        </w:rPr>
      </w:pPr>
      <w:r w:rsidRPr="00AF7F00">
        <w:rPr>
          <w:rFonts w:cstheme="minorHAnsi"/>
        </w:rPr>
        <w:t xml:space="preserve">- </w:t>
      </w:r>
      <w:r w:rsidRPr="00AF7F00">
        <w:rPr>
          <w:rFonts w:cstheme="minorHAnsi"/>
          <w:color w:val="333333"/>
          <w:shd w:val="clear" w:color="auto" w:fill="FFFFFF"/>
        </w:rPr>
        <w:t>J. Hiršal a B. Grögerová</w:t>
      </w:r>
      <w:r>
        <w:rPr>
          <w:rFonts w:cstheme="minorHAnsi"/>
          <w:color w:val="333333"/>
          <w:shd w:val="clear" w:color="auto" w:fill="FFFFFF"/>
        </w:rPr>
        <w:t xml:space="preserve">: Experimentální poezie </w:t>
      </w:r>
      <w:r w:rsidR="00E01D35">
        <w:rPr>
          <w:rFonts w:cstheme="minorHAnsi"/>
          <w:color w:val="333333"/>
          <w:shd w:val="clear" w:color="auto" w:fill="FFFFFF"/>
        </w:rPr>
        <w:t>(1967, antologie)</w:t>
      </w:r>
    </w:p>
    <w:p w:rsidR="00E01D35" w:rsidRDefault="00E01D35" w:rsidP="006F58AE">
      <w:pPr>
        <w:rPr>
          <w:rFonts w:cstheme="minorHAnsi"/>
        </w:rPr>
      </w:pPr>
      <w:r>
        <w:rPr>
          <w:rFonts w:cstheme="minorHAnsi"/>
        </w:rPr>
        <w:t>- E. Krátká (</w:t>
      </w:r>
      <w:proofErr w:type="spellStart"/>
      <w:r>
        <w:rPr>
          <w:rFonts w:cstheme="minorHAnsi"/>
        </w:rPr>
        <w:t>ed</w:t>
      </w:r>
      <w:proofErr w:type="spellEnd"/>
      <w:r>
        <w:rPr>
          <w:rFonts w:cstheme="minorHAnsi"/>
        </w:rPr>
        <w:t>.): Česká vizuální poezie (2013)</w:t>
      </w:r>
    </w:p>
    <w:p w:rsidR="00E01D35" w:rsidRDefault="00E01D35" w:rsidP="006F58AE">
      <w:pPr>
        <w:rPr>
          <w:rFonts w:cstheme="minorHAnsi"/>
        </w:rPr>
      </w:pPr>
      <w:r>
        <w:rPr>
          <w:rFonts w:cstheme="minorHAnsi"/>
        </w:rPr>
        <w:t xml:space="preserve">- E. Krátká: Vizuální poezie. Pojmy, kategorie a typologie ve světovém kontextu (2016) </w:t>
      </w:r>
    </w:p>
    <w:p w:rsidR="00E01D35" w:rsidRDefault="00E01D35" w:rsidP="006F58AE">
      <w:pPr>
        <w:rPr>
          <w:rFonts w:cstheme="minorHAnsi"/>
          <w:b/>
        </w:rPr>
      </w:pPr>
    </w:p>
    <w:p w:rsidR="00E01D35" w:rsidRPr="00E01D35" w:rsidRDefault="00E01D35" w:rsidP="006F58AE">
      <w:pPr>
        <w:rPr>
          <w:rFonts w:cstheme="minorHAnsi"/>
          <w:b/>
        </w:rPr>
      </w:pPr>
      <w:r w:rsidRPr="00E01D35">
        <w:rPr>
          <w:rFonts w:cstheme="minorHAnsi"/>
          <w:b/>
        </w:rPr>
        <w:t xml:space="preserve">7. </w:t>
      </w:r>
      <w:r>
        <w:rPr>
          <w:rFonts w:cstheme="minorHAnsi"/>
          <w:b/>
        </w:rPr>
        <w:t>Česká l</w:t>
      </w:r>
      <w:r w:rsidRPr="00E01D35">
        <w:rPr>
          <w:rFonts w:cstheme="minorHAnsi"/>
          <w:b/>
        </w:rPr>
        <w:t xml:space="preserve">iteratura a </w:t>
      </w:r>
      <w:r>
        <w:rPr>
          <w:rFonts w:cstheme="minorHAnsi"/>
          <w:b/>
        </w:rPr>
        <w:t>nová</w:t>
      </w:r>
      <w:r w:rsidRPr="00E01D35">
        <w:rPr>
          <w:rFonts w:cstheme="minorHAnsi"/>
          <w:b/>
        </w:rPr>
        <w:t xml:space="preserve"> média</w:t>
      </w:r>
    </w:p>
    <w:p w:rsidR="00AF7F00" w:rsidRDefault="00E01D35" w:rsidP="006F58AE">
      <w:pPr>
        <w:rPr>
          <w:rFonts w:cstheme="minorHAnsi"/>
        </w:rPr>
      </w:pPr>
      <w:r>
        <w:rPr>
          <w:rFonts w:cstheme="minorHAnsi"/>
        </w:rPr>
        <w:t xml:space="preserve">- K. </w:t>
      </w:r>
      <w:proofErr w:type="spellStart"/>
      <w:r>
        <w:rPr>
          <w:rFonts w:cstheme="minorHAnsi"/>
        </w:rPr>
        <w:t>Piorecký</w:t>
      </w:r>
      <w:proofErr w:type="spellEnd"/>
      <w:r>
        <w:rPr>
          <w:rFonts w:cstheme="minorHAnsi"/>
        </w:rPr>
        <w:t>: Česká literatura a nová média (2016)</w:t>
      </w:r>
    </w:p>
    <w:p w:rsidR="00E01D35" w:rsidRDefault="00E01D35" w:rsidP="006F58AE">
      <w:pPr>
        <w:rPr>
          <w:rFonts w:cstheme="minorHAnsi"/>
        </w:rPr>
      </w:pPr>
    </w:p>
    <w:p w:rsidR="00E01D35" w:rsidRDefault="00E01D35" w:rsidP="006F58AE">
      <w:pPr>
        <w:rPr>
          <w:rFonts w:cstheme="minorHAnsi"/>
          <w:b/>
        </w:rPr>
      </w:pPr>
      <w:r>
        <w:rPr>
          <w:rFonts w:cstheme="minorHAnsi"/>
          <w:b/>
        </w:rPr>
        <w:t>8. Virtualita, počítačové hry a literatura, imerze</w:t>
      </w:r>
    </w:p>
    <w:p w:rsidR="00E01D35" w:rsidRPr="00E01D35" w:rsidRDefault="00E01D35" w:rsidP="006F58AE">
      <w:pPr>
        <w:rPr>
          <w:rFonts w:cstheme="minorHAnsi"/>
        </w:rPr>
      </w:pPr>
      <w:r>
        <w:rPr>
          <w:rFonts w:cstheme="minorHAnsi"/>
        </w:rPr>
        <w:t xml:space="preserve">- M. Laure Ryanová: </w:t>
      </w:r>
      <w:proofErr w:type="spellStart"/>
      <w:r>
        <w:rPr>
          <w:rFonts w:cstheme="minorHAnsi"/>
        </w:rPr>
        <w:t>Narativ</w:t>
      </w:r>
      <w:proofErr w:type="spellEnd"/>
      <w:r>
        <w:rPr>
          <w:rFonts w:cstheme="minorHAnsi"/>
        </w:rPr>
        <w:t xml:space="preserve"> jako virtuální realita (</w:t>
      </w:r>
      <w:r w:rsidR="00372D18">
        <w:rPr>
          <w:rFonts w:cstheme="minorHAnsi"/>
        </w:rPr>
        <w:t xml:space="preserve">2001, </w:t>
      </w:r>
      <w:r>
        <w:rPr>
          <w:rFonts w:cstheme="minorHAnsi"/>
        </w:rPr>
        <w:t>čes. 2015)</w:t>
      </w:r>
    </w:p>
    <w:p w:rsidR="00D57677" w:rsidRPr="00AF7F00" w:rsidRDefault="00432899" w:rsidP="00D57677">
      <w:pPr>
        <w:spacing w:line="240" w:lineRule="auto"/>
        <w:rPr>
          <w:rFonts w:cstheme="minorHAnsi"/>
        </w:rPr>
      </w:pPr>
      <w:hyperlink r:id="rId9" w:history="1"/>
    </w:p>
    <w:p w:rsidR="006F58AE" w:rsidRDefault="006F58AE" w:rsidP="00D57677">
      <w:pPr>
        <w:spacing w:line="240" w:lineRule="auto"/>
      </w:pPr>
    </w:p>
    <w:sectPr w:rsidR="006F5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77"/>
    <w:rsid w:val="00110499"/>
    <w:rsid w:val="00212D54"/>
    <w:rsid w:val="00237838"/>
    <w:rsid w:val="00372D18"/>
    <w:rsid w:val="00432899"/>
    <w:rsid w:val="006F58AE"/>
    <w:rsid w:val="00AF7F00"/>
    <w:rsid w:val="00D57677"/>
    <w:rsid w:val="00E0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8D158"/>
  <w15:chartTrackingRefBased/>
  <w15:docId w15:val="{97FAB909-F9C0-4D90-973A-2960A8E5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F58A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58A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F58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8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4936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407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l.cas.cz/produkt/ceska-literatura-2-2013/&#168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ouglaskokes.cz/knih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u.cz/umeni-filmu-uvod-do-studia-formy-a-styl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tudia-komiksu.cz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ervice.ucl.cas.cz/edicee/images/data/prirucky/obsah/pruvodce/Intermedialita.pdf" TargetMode="External"/><Relationship Id="rId9" Type="http://schemas.openxmlformats.org/officeDocument/2006/relationships/hyperlink" Target="https://service.ucl.cas.cz/edicee/prirucky/slovnikove/230-pruvodce-po-svetove-literarni-teorii-20-stoleti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419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Tlustý</dc:creator>
  <cp:keywords/>
  <dc:description/>
  <cp:lastModifiedBy>Jan Tlustý</cp:lastModifiedBy>
  <cp:revision>26</cp:revision>
  <dcterms:created xsi:type="dcterms:W3CDTF">2022-10-16T07:03:00Z</dcterms:created>
  <dcterms:modified xsi:type="dcterms:W3CDTF">2022-10-16T07:45:00Z</dcterms:modified>
</cp:coreProperties>
</file>